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FD" w:rsidRPr="00EC13FD" w:rsidRDefault="00EC13FD" w:rsidP="00EC13FD">
      <w:pPr>
        <w:shd w:val="clear" w:color="auto" w:fill="EEEEEC"/>
        <w:spacing w:before="212" w:after="212" w:line="635" w:lineRule="atLeast"/>
        <w:outlineLvl w:val="1"/>
        <w:rPr>
          <w:rFonts w:ascii="Helvetica" w:eastAsia="Times New Roman" w:hAnsi="Helvetica" w:cs="Helvetica"/>
          <w:b/>
          <w:bCs/>
          <w:color w:val="333333"/>
          <w:sz w:val="45"/>
          <w:szCs w:val="45"/>
          <w:lang w:eastAsia="ru-RU"/>
        </w:rPr>
      </w:pPr>
      <w:r w:rsidRPr="00EC13FD">
        <w:rPr>
          <w:rFonts w:ascii="Helvetica" w:eastAsia="Times New Roman" w:hAnsi="Helvetica" w:cs="Helvetica"/>
          <w:b/>
          <w:bCs/>
          <w:color w:val="333333"/>
          <w:sz w:val="45"/>
          <w:szCs w:val="45"/>
          <w:lang w:eastAsia="ru-RU"/>
        </w:rPr>
        <w:t>Отчет на 2014 год</w:t>
      </w:r>
    </w:p>
    <w:p w:rsidR="00EC13FD" w:rsidRPr="00EC13FD" w:rsidRDefault="00EC13FD" w:rsidP="00EC13FD">
      <w:pPr>
        <w:shd w:val="clear" w:color="auto" w:fill="EEEEEC"/>
        <w:spacing w:after="212" w:line="424" w:lineRule="atLeast"/>
        <w:jc w:val="center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EC13F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ОТЧЕТ</w:t>
      </w:r>
    </w:p>
    <w:p w:rsidR="00EC13FD" w:rsidRPr="00EC13FD" w:rsidRDefault="00EC13FD" w:rsidP="00EC13FD">
      <w:pPr>
        <w:shd w:val="clear" w:color="auto" w:fill="EEEEEC"/>
        <w:spacing w:after="212" w:line="424" w:lineRule="atLeast"/>
        <w:jc w:val="center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EC13F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 реализации программы апробационной деятельности</w:t>
      </w:r>
    </w:p>
    <w:p w:rsidR="00EC13FD" w:rsidRPr="00EC13FD" w:rsidRDefault="00EC13FD" w:rsidP="00EC13FD">
      <w:pPr>
        <w:shd w:val="clear" w:color="auto" w:fill="EEEEEC"/>
        <w:spacing w:after="212" w:line="424" w:lineRule="atLeast"/>
        <w:jc w:val="center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EC13F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(ноябрь 2014 г.)</w:t>
      </w:r>
    </w:p>
    <w:p w:rsidR="00EC13FD" w:rsidRPr="00EC13FD" w:rsidRDefault="00EC13FD" w:rsidP="00EC13FD">
      <w:pPr>
        <w:shd w:val="clear" w:color="auto" w:fill="EEEEEC"/>
        <w:spacing w:after="212" w:line="424" w:lineRule="atLeast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EC13F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1.    </w:t>
      </w:r>
      <w:r w:rsidRPr="00EC13FD">
        <w:rPr>
          <w:rFonts w:ascii="Helvetica" w:eastAsia="Times New Roman" w:hAnsi="Helvetica" w:cs="Helvetica"/>
          <w:color w:val="333333"/>
          <w:sz w:val="30"/>
          <w:lang w:eastAsia="ru-RU"/>
        </w:rPr>
        <w:t> </w:t>
      </w:r>
      <w:r w:rsidRPr="00EC13FD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Наименование муниципального района: </w:t>
      </w:r>
      <w:r w:rsidRPr="00EC13F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Горнозаводский район</w:t>
      </w:r>
    </w:p>
    <w:p w:rsidR="00EC13FD" w:rsidRPr="00EC13FD" w:rsidRDefault="00EC13FD" w:rsidP="00EC13FD">
      <w:pPr>
        <w:shd w:val="clear" w:color="auto" w:fill="EEEEEC"/>
        <w:spacing w:after="212" w:line="424" w:lineRule="atLeast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EC13F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2.    </w:t>
      </w:r>
      <w:r w:rsidRPr="00EC13FD">
        <w:rPr>
          <w:rFonts w:ascii="Helvetica" w:eastAsia="Times New Roman" w:hAnsi="Helvetica" w:cs="Helvetica"/>
          <w:color w:val="333333"/>
          <w:sz w:val="30"/>
          <w:lang w:eastAsia="ru-RU"/>
        </w:rPr>
        <w:t> </w:t>
      </w:r>
      <w:r w:rsidRPr="00EC13FD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Наименование ОУ: </w:t>
      </w:r>
      <w:r w:rsidRPr="00EC13F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Муниципальное автономное образовательное учреждение «Средняя общеобразовательная школа» п</w:t>
      </w:r>
      <w:proofErr w:type="gramStart"/>
      <w:r w:rsidRPr="00EC13F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.Т</w:t>
      </w:r>
      <w:proofErr w:type="gramEnd"/>
      <w:r w:rsidRPr="00EC13F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еплая Гора</w:t>
      </w:r>
    </w:p>
    <w:p w:rsidR="00EC13FD" w:rsidRPr="00EC13FD" w:rsidRDefault="00EC13FD" w:rsidP="00EC13FD">
      <w:pPr>
        <w:shd w:val="clear" w:color="auto" w:fill="EEEEEC"/>
        <w:spacing w:after="212" w:line="424" w:lineRule="atLeast"/>
        <w:ind w:left="72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EC13F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3.    </w:t>
      </w:r>
      <w:r w:rsidRPr="00EC13FD">
        <w:rPr>
          <w:rFonts w:ascii="Helvetica" w:eastAsia="Times New Roman" w:hAnsi="Helvetica" w:cs="Helvetica"/>
          <w:color w:val="333333"/>
          <w:sz w:val="30"/>
          <w:lang w:eastAsia="ru-RU"/>
        </w:rPr>
        <w:t> </w:t>
      </w:r>
      <w:r w:rsidRPr="00EC13FD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Тема программы апробационной деятельности: </w:t>
      </w:r>
      <w:r w:rsidRPr="00EC13F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«Развитие и оценка уровня владения диалогической речью </w:t>
      </w:r>
      <w:proofErr w:type="gramStart"/>
      <w:r w:rsidRPr="00EC13F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обучающимися</w:t>
      </w:r>
      <w:proofErr w:type="gramEnd"/>
      <w:r w:rsidRPr="00EC13F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в учебной деятельности».</w:t>
      </w:r>
    </w:p>
    <w:p w:rsidR="00EC13FD" w:rsidRPr="00EC13FD" w:rsidRDefault="00EC13FD" w:rsidP="00EC13FD">
      <w:pPr>
        <w:shd w:val="clear" w:color="auto" w:fill="EEEEEC"/>
        <w:spacing w:after="212" w:line="424" w:lineRule="atLeast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EC13F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4.    </w:t>
      </w:r>
      <w:r w:rsidRPr="00EC13FD">
        <w:rPr>
          <w:rFonts w:ascii="Helvetica" w:eastAsia="Times New Roman" w:hAnsi="Helvetica" w:cs="Helvetica"/>
          <w:color w:val="333333"/>
          <w:sz w:val="30"/>
          <w:lang w:eastAsia="ru-RU"/>
        </w:rPr>
        <w:t> </w:t>
      </w:r>
      <w:r w:rsidRPr="00EC13FD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Сроки реализации программы: </w:t>
      </w:r>
      <w:r w:rsidRPr="00EC13F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2013-2015 гг.</w:t>
      </w:r>
    </w:p>
    <w:p w:rsidR="00EC13FD" w:rsidRPr="00EC13FD" w:rsidRDefault="00EC13FD" w:rsidP="00EC13FD">
      <w:pPr>
        <w:shd w:val="clear" w:color="auto" w:fill="EEEEEC"/>
        <w:spacing w:after="212" w:line="424" w:lineRule="atLeast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EC13F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5.    </w:t>
      </w:r>
      <w:r w:rsidRPr="00EC13FD">
        <w:rPr>
          <w:rFonts w:ascii="Helvetica" w:eastAsia="Times New Roman" w:hAnsi="Helvetica" w:cs="Helvetica"/>
          <w:color w:val="333333"/>
          <w:sz w:val="30"/>
          <w:lang w:eastAsia="ru-RU"/>
        </w:rPr>
        <w:t> </w:t>
      </w:r>
      <w:r w:rsidRPr="00EC13FD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Основные действия, предпринятые школой по реализации программы</w:t>
      </w:r>
    </w:p>
    <w:p w:rsidR="00EC13FD" w:rsidRPr="00EC13FD" w:rsidRDefault="00EC13FD" w:rsidP="00EC13FD">
      <w:pPr>
        <w:shd w:val="clear" w:color="auto" w:fill="EEEEEC"/>
        <w:spacing w:after="212" w:line="424" w:lineRule="atLeast"/>
        <w:ind w:left="36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EC13F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tbl>
      <w:tblPr>
        <w:tblW w:w="146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22"/>
        <w:gridCol w:w="4638"/>
        <w:gridCol w:w="3664"/>
        <w:gridCol w:w="5188"/>
      </w:tblGrid>
      <w:tr w:rsidR="00EC13FD" w:rsidRPr="00EC13FD" w:rsidTr="00EC13FD"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Предусматривались программой или являлись дополнительными по отношению к программе</w:t>
            </w:r>
          </w:p>
        </w:tc>
        <w:tc>
          <w:tcPr>
            <w:tcW w:w="5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(продукт) действий</w:t>
            </w:r>
          </w:p>
        </w:tc>
      </w:tr>
      <w:tr w:rsidR="00EC13FD" w:rsidRPr="00EC13FD" w:rsidTr="00EC13FD"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Проектировочный этап (изучение нормативных документов по введению ФГОС ООО, изучение стандартов 2 поколения, проведение теоретических семинаров, научно-практических конференций, создание МО и рабочей группы по реализации ФГОС, подбор диагностических материалов для урочной и внеурочной деятельности</w:t>
            </w:r>
            <w:proofErr w:type="gramEnd"/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Предусматривались программой</w:t>
            </w:r>
          </w:p>
        </w:tc>
        <w:tc>
          <w:tcPr>
            <w:tcW w:w="5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нормативных документов, проект рабочих программ и программ внеурочной деятельности, создание рабочей группы по реализации ФГОС, программа деятельности апробационной площадки, набор диагностических материалов, удостоверения с курсов повышения квалификации.</w:t>
            </w:r>
          </w:p>
        </w:tc>
      </w:tr>
      <w:tr w:rsidR="00EC13FD" w:rsidRPr="00EC13FD" w:rsidTr="00EC13FD"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Апробационный</w:t>
            </w:r>
            <w:proofErr w:type="spellEnd"/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(проведение семинаров, реализация программ учебной и внеурочной деятельности, проведение </w:t>
            </w: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контрольных диагностик, открытых уроков, знакомство родителей </w:t>
            </w:r>
            <w:proofErr w:type="gramStart"/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ходим</w:t>
            </w:r>
            <w:proofErr w:type="gramEnd"/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апробации)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Предусматривались программой</w:t>
            </w:r>
          </w:p>
        </w:tc>
        <w:tc>
          <w:tcPr>
            <w:tcW w:w="5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оценочные листы наблюдений, банк оценочных диагностик, рекомендации педагогам, протоколы работы МО, </w:t>
            </w: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отчеты,</w:t>
            </w:r>
          </w:p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профессионального мастерства в рамках конкурса «Учитель года» «Открытый метапредметный урок», конференции и семинары</w:t>
            </w:r>
          </w:p>
        </w:tc>
      </w:tr>
      <w:tr w:rsidR="00EC13FD" w:rsidRPr="00EC13FD" w:rsidTr="00EC13FD"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 (научно-практические конференции, анализ результатов деятельности</w:t>
            </w:r>
            <w:proofErr w:type="gramStart"/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описания системы оценивания уровня сформированности диалогической речи у обучающихся, сборник материалов открытых уроков)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Предусматривались программой</w:t>
            </w:r>
          </w:p>
        </w:tc>
        <w:tc>
          <w:tcPr>
            <w:tcW w:w="5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конференций, семинаров, творческий отчет, аттестация учителей, дидактический материал по темам: «Развитие навыков монологической и диалогической речи как средство повышения уровня владения языком», «Обучение диалогической речи на основе развития речевых взаимодействий учащихся», «Диалог как средство развития коммуникативной компетенц</w:t>
            </w:r>
            <w:proofErr w:type="gramStart"/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у у</w:t>
            </w:r>
            <w:proofErr w:type="gramEnd"/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чащихся», «Развитие диалогической речи в игре», разработка планов работы с детьми с учетом их уровня овладения навыком.</w:t>
            </w:r>
          </w:p>
        </w:tc>
      </w:tr>
    </w:tbl>
    <w:p w:rsidR="00EC13FD" w:rsidRPr="00EC13FD" w:rsidRDefault="00EC13FD" w:rsidP="00EC13FD">
      <w:pPr>
        <w:shd w:val="clear" w:color="auto" w:fill="EEEEEC"/>
        <w:spacing w:after="212" w:line="424" w:lineRule="atLeast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EC13F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EC13FD" w:rsidRPr="00EC13FD" w:rsidRDefault="00EC13FD" w:rsidP="00EC13FD">
      <w:pPr>
        <w:shd w:val="clear" w:color="auto" w:fill="EEEEEC"/>
        <w:spacing w:after="212" w:line="424" w:lineRule="atLeast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EC13F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6.    </w:t>
      </w:r>
      <w:r w:rsidRPr="00EC13FD">
        <w:rPr>
          <w:rFonts w:ascii="Helvetica" w:eastAsia="Times New Roman" w:hAnsi="Helvetica" w:cs="Helvetica"/>
          <w:color w:val="333333"/>
          <w:sz w:val="30"/>
          <w:lang w:eastAsia="ru-RU"/>
        </w:rPr>
        <w:t> </w:t>
      </w:r>
      <w:r w:rsidRPr="00EC13FD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Основные продукты апробационной деятельности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"/>
        <w:gridCol w:w="3016"/>
        <w:gridCol w:w="2125"/>
        <w:gridCol w:w="1791"/>
        <w:gridCol w:w="1861"/>
      </w:tblGrid>
      <w:tr w:rsidR="00EC13FD" w:rsidRPr="00EC13FD" w:rsidTr="00EC13FD"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продукт был представлен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провел экспертизу продукта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продукта на портале</w:t>
            </w:r>
          </w:p>
        </w:tc>
      </w:tr>
      <w:tr w:rsidR="00EC13FD" w:rsidRPr="00EC13FD" w:rsidTr="00EC13FD"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конференции «Актуальные вопросы реализации федерального государственного образовательного стандарта в основной школе»</w:t>
            </w:r>
          </w:p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Сопочкина</w:t>
            </w:r>
            <w:proofErr w:type="spellEnd"/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  <w:proofErr w:type="spellStart"/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Чебыкина</w:t>
            </w:r>
            <w:proofErr w:type="spellEnd"/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Пермь, Центр инновационного опыта МАОУ «Гимназия №10»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FD" w:rsidRPr="00EC13FD" w:rsidTr="00EC13FD"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Сопочкина</w:t>
            </w:r>
            <w:proofErr w:type="spellEnd"/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по теме «Реализация </w:t>
            </w:r>
            <w:proofErr w:type="spellStart"/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на уроках русского языка и литературы в основной школе» в рамках семинара «Организация учебной деятельности на уроках русского языка и литературы с учетом требований ФГОС нового поколения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Горнозаводск, МБОУ «СОШ» №1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FD" w:rsidRPr="00EC13FD" w:rsidTr="00EC13FD"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Печур А.А.</w:t>
            </w:r>
          </w:p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по теме «Проектно-исследовательская деятельность учащихся как средство повышения учебной мотивации» в рамках семинара «Организация учебной деятельности на уроках русского языка и литературы с учетом требований ФГОС нового поколения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Горнозаводск, МБОУ «СОШ» №1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школы</w:t>
            </w:r>
          </w:p>
        </w:tc>
      </w:tr>
      <w:tr w:rsidR="00EC13FD" w:rsidRPr="00EC13FD" w:rsidTr="00EC13FD"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практико-ориентированной конференции по теме «Инновационная педагогическая деятельность в условиях перехода на ФГОС»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П.Теплая Гора МБОУ «СОШ»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FD" w:rsidRPr="00EC13FD" w:rsidTr="00EC13FD"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Сопочкина</w:t>
            </w:r>
            <w:proofErr w:type="spellEnd"/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«Сетевая образовательная среда как одно из условий детской одаренности» на практико-ориентированной конференции по теме «Инновационная педагогическая деятельность в условиях перехода на ФГОС»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П.Теплая Гора МБОУ «СОШ»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школы</w:t>
            </w:r>
          </w:p>
        </w:tc>
      </w:tr>
      <w:tr w:rsidR="00EC13FD" w:rsidRPr="00EC13FD" w:rsidTr="00EC13FD"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Печур А.А.</w:t>
            </w:r>
          </w:p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«Социально-психологические проблемы детей в связи с переходом на ФГОС» на практико-ориентированной конференции по теме «Инновационная педагогическая деятельность в условиях перехода на ФГОС»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П.Теплая Гора МБОУ «СОШ»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школы</w:t>
            </w:r>
          </w:p>
        </w:tc>
      </w:tr>
      <w:tr w:rsidR="00EC13FD" w:rsidRPr="00EC13FD" w:rsidTr="00EC13FD"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Сопочкина</w:t>
            </w:r>
            <w:proofErr w:type="spellEnd"/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  <w:proofErr w:type="spellStart"/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Чебыкина</w:t>
            </w:r>
            <w:proofErr w:type="spellEnd"/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семинаре по работе апробационной </w:t>
            </w: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площадки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Пермь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3FD" w:rsidRPr="00EC13FD" w:rsidTr="00EC13FD"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открытого методического дня «Современный урок – эффективная организация образовательного процесса»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П.Теплая Гора МБОУ «СОШ»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школы</w:t>
            </w:r>
          </w:p>
        </w:tc>
      </w:tr>
      <w:tr w:rsidR="00EC13FD" w:rsidRPr="00EC13FD" w:rsidTr="00EC13FD"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Чебыкина</w:t>
            </w:r>
            <w:proofErr w:type="spellEnd"/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дискуссии на тему «В чем эффективность современного урока?» в рамках открытого методического дня «Современный урок – эффективная организация образовательного процесса»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П.Теплая Гора МБОУ «СОШ»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школы</w:t>
            </w:r>
          </w:p>
        </w:tc>
      </w:tr>
      <w:tr w:rsidR="00EC13FD" w:rsidRPr="00EC13FD" w:rsidTr="00EC13FD">
        <w:trPr>
          <w:trHeight w:val="784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3FD" w:rsidRPr="00EC13FD" w:rsidRDefault="00EC13FD" w:rsidP="00EC13FD">
            <w:pPr>
              <w:spacing w:after="2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C13FD" w:rsidRPr="00EC13FD" w:rsidRDefault="00EC13FD" w:rsidP="00EC13FD">
      <w:pPr>
        <w:shd w:val="clear" w:color="auto" w:fill="EEEEEC"/>
        <w:spacing w:after="212" w:line="424" w:lineRule="atLeast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EC13F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EC13FD" w:rsidRPr="00EC13FD" w:rsidRDefault="00EC13FD" w:rsidP="00EC13FD">
      <w:pPr>
        <w:shd w:val="clear" w:color="auto" w:fill="EEEEEC"/>
        <w:spacing w:after="212" w:line="424" w:lineRule="atLeast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EC13F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7.    </w:t>
      </w:r>
      <w:r w:rsidRPr="00EC13FD">
        <w:rPr>
          <w:rFonts w:ascii="Helvetica" w:eastAsia="Times New Roman" w:hAnsi="Helvetica" w:cs="Helvetica"/>
          <w:color w:val="333333"/>
          <w:sz w:val="30"/>
          <w:lang w:eastAsia="ru-RU"/>
        </w:rPr>
        <w:t> </w:t>
      </w:r>
      <w:r w:rsidRPr="00EC13FD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Перспективы продолжения апробационной деятельности:</w:t>
      </w:r>
    </w:p>
    <w:p w:rsidR="00EC13FD" w:rsidRPr="00EC13FD" w:rsidRDefault="00EC13FD" w:rsidP="00EC13FD">
      <w:pPr>
        <w:shd w:val="clear" w:color="auto" w:fill="EEEEEC"/>
        <w:spacing w:after="212" w:line="424" w:lineRule="atLeast"/>
        <w:ind w:left="36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EC13F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Тема программы: «Создание и апробация пакета учебно-методических пособий, обеспечивающих введение ФГОС ООО в основной школе»</w:t>
      </w:r>
    </w:p>
    <w:p w:rsidR="00EC13FD" w:rsidRPr="00EC13FD" w:rsidRDefault="00EC13FD" w:rsidP="00EC13FD">
      <w:pPr>
        <w:shd w:val="clear" w:color="auto" w:fill="EEEEEC"/>
        <w:spacing w:after="212" w:line="424" w:lineRule="atLeast"/>
        <w:ind w:left="36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EC13F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Сроки реализации: 2 года</w:t>
      </w:r>
    </w:p>
    <w:p w:rsidR="00EC13FD" w:rsidRPr="00EC13FD" w:rsidRDefault="00EC13FD" w:rsidP="00EC13FD">
      <w:pPr>
        <w:shd w:val="clear" w:color="auto" w:fill="EEEEEC"/>
        <w:spacing w:after="212" w:line="424" w:lineRule="atLeast"/>
        <w:ind w:left="36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EC13F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Основные действия, которые предполагает осуществить школа в рамках апробационной деятельности: нормативно-правовая база и методическое сопровождение.</w:t>
      </w:r>
    </w:p>
    <w:p w:rsidR="00A862C4" w:rsidRDefault="00A862C4"/>
    <w:sectPr w:rsidR="00A862C4" w:rsidSect="00A8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EC13FD"/>
    <w:rsid w:val="00A862C4"/>
    <w:rsid w:val="00EC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C4"/>
  </w:style>
  <w:style w:type="paragraph" w:styleId="2">
    <w:name w:val="heading 2"/>
    <w:basedOn w:val="a"/>
    <w:link w:val="20"/>
    <w:uiPriority w:val="9"/>
    <w:qFormat/>
    <w:rsid w:val="00EC1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1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C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13FD"/>
  </w:style>
  <w:style w:type="character" w:styleId="a4">
    <w:name w:val="Strong"/>
    <w:basedOn w:val="a0"/>
    <w:uiPriority w:val="22"/>
    <w:qFormat/>
    <w:rsid w:val="00EC13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747</Words>
  <Characters>4264</Characters>
  <Application>Microsoft Office Word</Application>
  <DocSecurity>0</DocSecurity>
  <Lines>35</Lines>
  <Paragraphs>10</Paragraphs>
  <ScaleCrop>false</ScaleCrop>
  <Company>School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2014-12-27T18:00:00Z</dcterms:created>
  <dcterms:modified xsi:type="dcterms:W3CDTF">2014-12-27T18:01:00Z</dcterms:modified>
</cp:coreProperties>
</file>